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05" w:rsidRDefault="000C5B05" w:rsidP="000C5B05">
      <w:pPr>
        <w:rPr>
          <w:rFonts w:hint="eastAsia"/>
        </w:rPr>
      </w:pPr>
      <w:r>
        <w:rPr>
          <w:rFonts w:hint="eastAsia"/>
        </w:rPr>
        <w:t>品名：活力</w:t>
      </w:r>
      <w:r>
        <w:rPr>
          <w:rFonts w:hint="eastAsia"/>
        </w:rPr>
        <w:t>mama</w:t>
      </w:r>
      <w:r>
        <w:rPr>
          <w:rFonts w:hint="eastAsia"/>
        </w:rPr>
        <w:t>卵磷脂膠囊食品</w:t>
      </w:r>
    </w:p>
    <w:p w:rsidR="000C5B05" w:rsidRDefault="000C5B05" w:rsidP="000C5B05">
      <w:pPr>
        <w:rPr>
          <w:rFonts w:hint="eastAsia"/>
        </w:rPr>
      </w:pPr>
      <w:r>
        <w:rPr>
          <w:rFonts w:hint="eastAsia"/>
        </w:rPr>
        <w:t>成份：天然大豆萃取卵磷脂</w:t>
      </w:r>
      <w:r>
        <w:rPr>
          <w:rFonts w:hint="eastAsia"/>
        </w:rPr>
        <w:t xml:space="preserve"> 1200mg</w:t>
      </w:r>
      <w:r>
        <w:rPr>
          <w:rFonts w:hint="eastAsia"/>
        </w:rPr>
        <w:t>、明膠（豬來源）、甘油。</w:t>
      </w:r>
    </w:p>
    <w:p w:rsidR="000C5B05" w:rsidRDefault="000C5B05" w:rsidP="000C5B05">
      <w:pPr>
        <w:rPr>
          <w:rFonts w:hint="eastAsia"/>
        </w:rPr>
      </w:pPr>
      <w:r>
        <w:rPr>
          <w:rFonts w:hint="eastAsia"/>
        </w:rPr>
        <w:t>包裝：</w:t>
      </w:r>
      <w:r>
        <w:rPr>
          <w:rFonts w:hint="eastAsia"/>
        </w:rPr>
        <w:t>100</w:t>
      </w:r>
      <w:r>
        <w:rPr>
          <w:rFonts w:hint="eastAsia"/>
        </w:rPr>
        <w:t>粒</w:t>
      </w:r>
      <w:r>
        <w:rPr>
          <w:rFonts w:hint="eastAsia"/>
        </w:rPr>
        <w:t>/</w:t>
      </w:r>
      <w:r>
        <w:rPr>
          <w:rFonts w:hint="eastAsia"/>
        </w:rPr>
        <w:t>盒。</w:t>
      </w:r>
    </w:p>
    <w:p w:rsidR="000C5B05" w:rsidRDefault="000C5B05" w:rsidP="000C5B05">
      <w:pPr>
        <w:rPr>
          <w:rFonts w:hint="eastAsia"/>
        </w:rPr>
      </w:pPr>
      <w:r>
        <w:rPr>
          <w:rFonts w:hint="eastAsia"/>
        </w:rPr>
        <w:t>用法及用量：飯後食用</w:t>
      </w:r>
      <w:r>
        <w:rPr>
          <w:rFonts w:hint="eastAsia"/>
        </w:rPr>
        <w:t>1~2</w:t>
      </w:r>
      <w:r>
        <w:rPr>
          <w:rFonts w:hint="eastAsia"/>
        </w:rPr>
        <w:t>粒，每日</w:t>
      </w:r>
      <w:r>
        <w:rPr>
          <w:rFonts w:hint="eastAsia"/>
        </w:rPr>
        <w:t>1~2</w:t>
      </w:r>
      <w:r>
        <w:rPr>
          <w:rFonts w:hint="eastAsia"/>
        </w:rPr>
        <w:t>次。多食無益。</w:t>
      </w:r>
    </w:p>
    <w:p w:rsidR="000C5B05" w:rsidRDefault="000C5B05" w:rsidP="000C5B05"/>
    <w:p w:rsidR="000C5B05" w:rsidRDefault="000C5B05" w:rsidP="000C5B05">
      <w:pPr>
        <w:rPr>
          <w:rFonts w:hint="eastAsia"/>
        </w:rPr>
      </w:pPr>
      <w:r>
        <w:rPr>
          <w:rFonts w:hint="eastAsia"/>
        </w:rPr>
        <w:t>產地：美國。</w:t>
      </w:r>
    </w:p>
    <w:p w:rsidR="000C5B05" w:rsidRDefault="000C5B05" w:rsidP="000C5B05">
      <w:pPr>
        <w:rPr>
          <w:rFonts w:hint="eastAsia"/>
        </w:rPr>
      </w:pPr>
      <w:r>
        <w:rPr>
          <w:rFonts w:hint="eastAsia"/>
        </w:rPr>
        <w:t>製造廠：</w:t>
      </w:r>
      <w:r>
        <w:rPr>
          <w:rFonts w:hint="eastAsia"/>
        </w:rPr>
        <w:t>CAPTEK SOFTGEL INT'L, INC. U.S.A</w:t>
      </w:r>
    </w:p>
    <w:p w:rsidR="000C5B05" w:rsidRDefault="000C5B05" w:rsidP="000C5B05">
      <w:pPr>
        <w:rPr>
          <w:rFonts w:hint="eastAsia"/>
        </w:rPr>
      </w:pPr>
      <w:r>
        <w:rPr>
          <w:rFonts w:hint="eastAsia"/>
        </w:rPr>
        <w:t>新睿食品有限公司</w:t>
      </w:r>
    </w:p>
    <w:p w:rsidR="000C5B05" w:rsidRDefault="000C5B05" w:rsidP="000C5B05">
      <w:pPr>
        <w:rPr>
          <w:rFonts w:hint="eastAsia"/>
        </w:rPr>
      </w:pPr>
      <w:r>
        <w:rPr>
          <w:rFonts w:hint="eastAsia"/>
        </w:rPr>
        <w:t>地址：台中市潭子區大德北路</w:t>
      </w:r>
      <w:r>
        <w:rPr>
          <w:rFonts w:hint="eastAsia"/>
        </w:rPr>
        <w:t>123</w:t>
      </w:r>
      <w:r>
        <w:rPr>
          <w:rFonts w:hint="eastAsia"/>
        </w:rPr>
        <w:t>巷</w:t>
      </w:r>
      <w:r>
        <w:rPr>
          <w:rFonts w:hint="eastAsia"/>
        </w:rPr>
        <w:t>22</w:t>
      </w:r>
      <w:r>
        <w:rPr>
          <w:rFonts w:hint="eastAsia"/>
        </w:rPr>
        <w:t>號。</w:t>
      </w:r>
    </w:p>
    <w:p w:rsidR="000C5B05" w:rsidRDefault="000C5B05" w:rsidP="000C5B05">
      <w:pPr>
        <w:rPr>
          <w:rFonts w:hint="eastAsia"/>
        </w:rPr>
      </w:pPr>
      <w:r>
        <w:rPr>
          <w:rFonts w:hint="eastAsia"/>
        </w:rPr>
        <w:t>電話：</w:t>
      </w:r>
      <w:r>
        <w:rPr>
          <w:rFonts w:hint="eastAsia"/>
        </w:rPr>
        <w:t>04-25340197</w:t>
      </w:r>
    </w:p>
    <w:p w:rsidR="000C5B05" w:rsidRDefault="000C5B05" w:rsidP="000C5B05">
      <w:pPr>
        <w:rPr>
          <w:rFonts w:hint="eastAsia"/>
        </w:rPr>
      </w:pPr>
      <w:r>
        <w:rPr>
          <w:rFonts w:hint="eastAsia"/>
        </w:rPr>
        <w:t>保存方法：避免陽光直射並至於陰涼處，開封後請放置冰箱冷藏並盡快食用完畢。</w:t>
      </w:r>
    </w:p>
    <w:p w:rsidR="000C5B05" w:rsidRDefault="000C5B05" w:rsidP="000C5B05">
      <w:pPr>
        <w:rPr>
          <w:rFonts w:hint="eastAsia"/>
        </w:rPr>
      </w:pPr>
      <w:r>
        <w:rPr>
          <w:rFonts w:hint="eastAsia"/>
        </w:rPr>
        <w:t>注意事項：本品不含人工色素、香料、防腐劑、化學溶劑、酵母、澱粉及麩質，如有斑點或色差係屬成份顏色差異之自然現象，請安心食用。</w:t>
      </w:r>
    </w:p>
    <w:p w:rsidR="000C5B05" w:rsidRDefault="000C5B05" w:rsidP="000C5B05"/>
    <w:p w:rsidR="000C5B05" w:rsidRDefault="000C5B05" w:rsidP="000C5B05">
      <w:pPr>
        <w:rPr>
          <w:rFonts w:hint="eastAsia"/>
        </w:rPr>
      </w:pPr>
      <w:r>
        <w:rPr>
          <w:rFonts w:hint="eastAsia"/>
        </w:rPr>
        <w:t>有效期限：見外盒標示</w:t>
      </w:r>
    </w:p>
    <w:p w:rsidR="000C5B05" w:rsidRDefault="000C5B05" w:rsidP="000C5B05"/>
    <w:p w:rsidR="000C5B05" w:rsidRDefault="000C5B05" w:rsidP="000C5B05">
      <w:pPr>
        <w:rPr>
          <w:rFonts w:hint="eastAsia"/>
        </w:rPr>
      </w:pPr>
      <w:r>
        <w:rPr>
          <w:rFonts w:hint="eastAsia"/>
        </w:rPr>
        <w:t>營養標示</w:t>
      </w:r>
    </w:p>
    <w:p w:rsidR="000C5B05" w:rsidRDefault="000C5B05" w:rsidP="000C5B05">
      <w:pPr>
        <w:rPr>
          <w:rFonts w:hint="eastAsia"/>
        </w:rPr>
      </w:pPr>
      <w:r>
        <w:rPr>
          <w:rFonts w:hint="eastAsia"/>
        </w:rPr>
        <w:t>每一份量</w:t>
      </w:r>
      <w:r>
        <w:rPr>
          <w:rFonts w:hint="eastAsia"/>
        </w:rPr>
        <w:t>1.5</w:t>
      </w:r>
      <w:r>
        <w:rPr>
          <w:rFonts w:hint="eastAsia"/>
        </w:rPr>
        <w:t>公克</w:t>
      </w:r>
    </w:p>
    <w:p w:rsidR="000C5B05" w:rsidRDefault="000C5B05" w:rsidP="000C5B05">
      <w:pPr>
        <w:rPr>
          <w:rFonts w:hint="eastAsia"/>
        </w:rPr>
      </w:pPr>
      <w:r>
        <w:rPr>
          <w:rFonts w:hint="eastAsia"/>
        </w:rPr>
        <w:t>本包裝</w:t>
      </w:r>
      <w:r>
        <w:rPr>
          <w:rFonts w:hint="eastAsia"/>
        </w:rPr>
        <w:t>100</w:t>
      </w:r>
      <w:r>
        <w:rPr>
          <w:rFonts w:hint="eastAsia"/>
        </w:rPr>
        <w:t>顆</w:t>
      </w:r>
    </w:p>
    <w:p w:rsidR="000C5B05" w:rsidRDefault="000C5B05" w:rsidP="000C5B05"/>
    <w:p w:rsidR="000C5B05" w:rsidRDefault="000C5B05" w:rsidP="000C5B05">
      <w:pPr>
        <w:rPr>
          <w:rFonts w:hint="eastAsia"/>
        </w:rPr>
      </w:pPr>
      <w:r>
        <w:rPr>
          <w:rFonts w:hint="eastAsia"/>
        </w:rPr>
        <w:t>熱量</w:t>
      </w:r>
      <w:r>
        <w:rPr>
          <w:rFonts w:hint="eastAsia"/>
        </w:rPr>
        <w:t>...........10</w:t>
      </w:r>
      <w:r>
        <w:rPr>
          <w:rFonts w:hint="eastAsia"/>
        </w:rPr>
        <w:t>大卡</w:t>
      </w:r>
    </w:p>
    <w:p w:rsidR="000C5B05" w:rsidRDefault="000C5B05" w:rsidP="000C5B05">
      <w:pPr>
        <w:rPr>
          <w:rFonts w:hint="eastAsia"/>
        </w:rPr>
      </w:pPr>
      <w:r>
        <w:rPr>
          <w:rFonts w:hint="eastAsia"/>
        </w:rPr>
        <w:t>蛋白質</w:t>
      </w:r>
      <w:r>
        <w:rPr>
          <w:rFonts w:hint="eastAsia"/>
        </w:rPr>
        <w:t>........0.3</w:t>
      </w:r>
      <w:r>
        <w:rPr>
          <w:rFonts w:hint="eastAsia"/>
        </w:rPr>
        <w:t>公克</w:t>
      </w:r>
    </w:p>
    <w:p w:rsidR="000C5B05" w:rsidRDefault="000C5B05" w:rsidP="000C5B05">
      <w:pPr>
        <w:rPr>
          <w:rFonts w:hint="eastAsia"/>
        </w:rPr>
      </w:pPr>
      <w:r>
        <w:rPr>
          <w:rFonts w:hint="eastAsia"/>
        </w:rPr>
        <w:t>脂肪</w:t>
      </w:r>
      <w:r>
        <w:rPr>
          <w:rFonts w:hint="eastAsia"/>
        </w:rPr>
        <w:t>..........0.9</w:t>
      </w:r>
      <w:r>
        <w:rPr>
          <w:rFonts w:hint="eastAsia"/>
        </w:rPr>
        <w:t>公克</w:t>
      </w:r>
    </w:p>
    <w:p w:rsidR="000C5B05" w:rsidRDefault="000C5B05" w:rsidP="000C5B05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飽和脂肪</w:t>
      </w:r>
      <w:r>
        <w:rPr>
          <w:rFonts w:hint="eastAsia"/>
        </w:rPr>
        <w:t>....0.2</w:t>
      </w:r>
      <w:r>
        <w:rPr>
          <w:rFonts w:hint="eastAsia"/>
        </w:rPr>
        <w:t>公克</w:t>
      </w:r>
    </w:p>
    <w:p w:rsidR="000C5B05" w:rsidRDefault="000C5B05" w:rsidP="000C5B05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反式脂肪</w:t>
      </w:r>
      <w:r>
        <w:rPr>
          <w:rFonts w:hint="eastAsia"/>
        </w:rPr>
        <w:t>....0.0</w:t>
      </w:r>
      <w:r>
        <w:rPr>
          <w:rFonts w:hint="eastAsia"/>
        </w:rPr>
        <w:t>公克</w:t>
      </w:r>
    </w:p>
    <w:p w:rsidR="000C5B05" w:rsidRDefault="000C5B05" w:rsidP="000C5B05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碳水化合物</w:t>
      </w:r>
      <w:r>
        <w:rPr>
          <w:rFonts w:hint="eastAsia"/>
        </w:rPr>
        <w:t>..0.2</w:t>
      </w:r>
      <w:r>
        <w:rPr>
          <w:rFonts w:hint="eastAsia"/>
        </w:rPr>
        <w:t>公克</w:t>
      </w:r>
    </w:p>
    <w:p w:rsidR="000C5B05" w:rsidRDefault="000C5B05" w:rsidP="000C5B05">
      <w:pPr>
        <w:rPr>
          <w:rFonts w:hint="eastAsia"/>
        </w:rPr>
      </w:pPr>
      <w:r>
        <w:rPr>
          <w:rFonts w:hint="eastAsia"/>
        </w:rPr>
        <w:t>鈉</w:t>
      </w:r>
      <w:r>
        <w:rPr>
          <w:rFonts w:hint="eastAsia"/>
        </w:rPr>
        <w:t>...........0.1</w:t>
      </w:r>
      <w:r>
        <w:rPr>
          <w:rFonts w:hint="eastAsia"/>
        </w:rPr>
        <w:t>毫克</w:t>
      </w:r>
    </w:p>
    <w:p w:rsidR="000C5B05" w:rsidRDefault="000C5B05" w:rsidP="000C5B05"/>
    <w:p w:rsidR="000C5B05" w:rsidRDefault="000C5B05" w:rsidP="000C5B05">
      <w:pPr>
        <w:rPr>
          <w:rFonts w:hint="eastAsia"/>
        </w:rPr>
      </w:pPr>
      <w:r>
        <w:rPr>
          <w:rFonts w:hint="eastAsia"/>
        </w:rPr>
        <w:t>本產品已投保新台幣壹仟萬元產品責任險</w:t>
      </w:r>
    </w:p>
    <w:p w:rsidR="000C5B05" w:rsidRDefault="000C5B05" w:rsidP="000C5B05"/>
    <w:p w:rsidR="000C5B05" w:rsidRDefault="000C5B05" w:rsidP="000C5B05"/>
    <w:p w:rsidR="000C5B05" w:rsidRDefault="000C5B05" w:rsidP="000C5B05"/>
    <w:p w:rsidR="000C5B05" w:rsidRDefault="000C5B05" w:rsidP="000C5B05">
      <w:r>
        <w:t>Each Capsule Contains:</w:t>
      </w:r>
    </w:p>
    <w:p w:rsidR="000C5B05" w:rsidRDefault="000C5B05" w:rsidP="000C5B05">
      <w:r>
        <w:t>Lecithin(From Soybean)---1200.00mg</w:t>
      </w:r>
    </w:p>
    <w:p w:rsidR="000C5B05" w:rsidRDefault="000C5B05" w:rsidP="000C5B05">
      <w:r>
        <w:t>Shell Ingredients:</w:t>
      </w:r>
    </w:p>
    <w:p w:rsidR="000C5B05" w:rsidRDefault="000C5B05" w:rsidP="000C5B05">
      <w:r>
        <w:t>Gelatin------------------226.70mg</w:t>
      </w:r>
    </w:p>
    <w:p w:rsidR="000C5B05" w:rsidRDefault="000C5B05" w:rsidP="000C5B05">
      <w:r>
        <w:t>Glycerin-----------------175.35mg</w:t>
      </w:r>
    </w:p>
    <w:p w:rsidR="000C5B05" w:rsidRDefault="000C5B05" w:rsidP="000C5B05">
      <w:r>
        <w:lastRenderedPageBreak/>
        <w:t>Average Capsule Content Weight:1600mg±10%</w:t>
      </w:r>
    </w:p>
    <w:p w:rsidR="000C5B05" w:rsidRDefault="000C5B05" w:rsidP="000C5B05"/>
    <w:p w:rsidR="000C5B05" w:rsidRDefault="000C5B05" w:rsidP="000C5B05">
      <w:r>
        <w:t>Manufactured by:</w:t>
      </w:r>
    </w:p>
    <w:p w:rsidR="000C5B05" w:rsidRDefault="000C5B05" w:rsidP="000C5B05">
      <w:r>
        <w:t>CAPTEK SOFTGEL INT'L, INC. U.S.A</w:t>
      </w:r>
    </w:p>
    <w:p w:rsidR="000C5B05" w:rsidRDefault="000C5B05" w:rsidP="000C5B05">
      <w:r>
        <w:t>16218 ARTHUR STREET CERRITOS, CA 90703</w:t>
      </w:r>
    </w:p>
    <w:p w:rsidR="000C5B05" w:rsidRDefault="000C5B05" w:rsidP="000C5B05"/>
    <w:p w:rsidR="000C5B05" w:rsidRDefault="000C5B05" w:rsidP="000C5B05"/>
    <w:p w:rsidR="000C5B05" w:rsidRDefault="000C5B05" w:rsidP="000C5B05"/>
    <w:p w:rsidR="000C5B05" w:rsidRDefault="000C5B05" w:rsidP="000C5B05">
      <w:r>
        <w:t>Directions:</w:t>
      </w:r>
    </w:p>
    <w:p w:rsidR="000C5B05" w:rsidRDefault="000C5B05" w:rsidP="000C5B05">
      <w:r>
        <w:t>Take one capsule daily as a dietary supplement.</w:t>
      </w:r>
    </w:p>
    <w:p w:rsidR="000C5B05" w:rsidRDefault="000C5B05" w:rsidP="000C5B05">
      <w:r>
        <w:t>Keep box tightly closed. Store in a cool, dry place,out of reach of children.</w:t>
      </w:r>
    </w:p>
    <w:p w:rsidR="00E56F47" w:rsidRDefault="000C5B05">
      <w:bookmarkStart w:id="0" w:name="_GoBack"/>
      <w:bookmarkEnd w:id="0"/>
    </w:p>
    <w:sectPr w:rsidR="00E56F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05"/>
    <w:rsid w:val="000C5B05"/>
    <w:rsid w:val="00181906"/>
    <w:rsid w:val="003D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</cp:revision>
  <dcterms:created xsi:type="dcterms:W3CDTF">2012-10-23T08:46:00Z</dcterms:created>
  <dcterms:modified xsi:type="dcterms:W3CDTF">2012-10-23T08:46:00Z</dcterms:modified>
</cp:coreProperties>
</file>