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32" w:rsidRDefault="00CC4432" w:rsidP="00CC4432">
      <w:pPr>
        <w:ind w:left="1800" w:hangingChars="500" w:hanging="1800"/>
        <w:rPr>
          <w:rFonts w:hint="eastAsia"/>
          <w:b/>
          <w:bCs/>
          <w:color w:val="000000"/>
          <w:sz w:val="32"/>
          <w:shd w:val="pct15" w:color="auto" w:fill="FFFFFF"/>
        </w:rPr>
      </w:pPr>
      <w:r>
        <w:rPr>
          <w:rFonts w:ascii="Arial" w:eastAsia="細明體" w:hAnsi="Arial" w:cs="Arial" w:hint="eastAsia"/>
          <w:sz w:val="36"/>
          <w:szCs w:val="36"/>
          <w:shd w:val="pct15" w:color="auto" w:fill="FFFFFF"/>
        </w:rPr>
        <w:t xml:space="preserve">2011    </w:t>
      </w:r>
      <w:r>
        <w:rPr>
          <w:rFonts w:hint="eastAsia"/>
          <w:b/>
          <w:bCs/>
          <w:color w:val="000000"/>
          <w:sz w:val="32"/>
          <w:shd w:val="pct15" w:color="auto" w:fill="FFFFFF"/>
        </w:rPr>
        <w:t>O</w:t>
      </w:r>
      <w:r>
        <w:rPr>
          <w:rFonts w:hint="eastAsia"/>
          <w:b/>
          <w:bCs/>
          <w:color w:val="000000"/>
          <w:sz w:val="32"/>
          <w:shd w:val="pct15" w:color="auto" w:fill="FFFFFF"/>
          <w:vertAlign w:val="superscript"/>
        </w:rPr>
        <w:t xml:space="preserve">2 </w:t>
      </w:r>
      <w:r>
        <w:rPr>
          <w:rFonts w:hint="eastAsia"/>
          <w:b/>
          <w:bCs/>
          <w:color w:val="000000"/>
          <w:shd w:val="pct15" w:color="auto" w:fill="FFFFFF"/>
        </w:rPr>
        <w:t>TM</w:t>
      </w:r>
      <w:r>
        <w:rPr>
          <w:rFonts w:hint="eastAsia"/>
          <w:b/>
          <w:bCs/>
          <w:color w:val="000000"/>
          <w:sz w:val="32"/>
          <w:shd w:val="pct15" w:color="auto" w:fill="FFFFFF"/>
        </w:rPr>
        <w:t xml:space="preserve"> Serum </w:t>
      </w:r>
      <w:proofErr w:type="gramStart"/>
      <w:r>
        <w:rPr>
          <w:rFonts w:hint="eastAsia"/>
          <w:b/>
          <w:bCs/>
          <w:color w:val="000000"/>
          <w:sz w:val="32"/>
          <w:shd w:val="pct15" w:color="auto" w:fill="FFFFFF"/>
        </w:rPr>
        <w:t>活氧精華原液</w:t>
      </w:r>
      <w:proofErr w:type="gramEnd"/>
      <w:r>
        <w:rPr>
          <w:rFonts w:hint="eastAsia"/>
          <w:b/>
          <w:bCs/>
          <w:color w:val="000000"/>
          <w:sz w:val="32"/>
          <w:shd w:val="pct15" w:color="auto" w:fill="FFFFFF"/>
        </w:rPr>
        <w:t xml:space="preserve"> (oil free)</w:t>
      </w:r>
    </w:p>
    <w:p w:rsidR="00CC4432" w:rsidRDefault="00CC4432" w:rsidP="00CC4432">
      <w:pPr>
        <w:ind w:left="3600" w:hangingChars="1500" w:hanging="3600"/>
        <w:rPr>
          <w:rFonts w:hint="eastAsia"/>
          <w:color w:val="333399"/>
        </w:rPr>
      </w:pPr>
      <w:r>
        <w:rPr>
          <w:rFonts w:hint="eastAsia"/>
          <w:color w:val="333399"/>
        </w:rPr>
        <w:t>主要成份：</w:t>
      </w:r>
      <w:r>
        <w:rPr>
          <w:rFonts w:ascii="新細明體" w:hAnsi="新細明體" w:hint="eastAsia"/>
          <w:color w:val="333399"/>
        </w:rPr>
        <w:t xml:space="preserve">20% </w:t>
      </w:r>
      <w:proofErr w:type="spellStart"/>
      <w:r>
        <w:rPr>
          <w:rFonts w:ascii="新細明體" w:hAnsi="新細明體" w:hint="eastAsia"/>
          <w:color w:val="333399"/>
        </w:rPr>
        <w:t>Hyaluronic</w:t>
      </w:r>
      <w:proofErr w:type="spellEnd"/>
      <w:r>
        <w:rPr>
          <w:rFonts w:ascii="新細明體" w:hAnsi="新細明體" w:hint="eastAsia"/>
          <w:color w:val="333399"/>
        </w:rPr>
        <w:t xml:space="preserve"> Acid</w:t>
      </w:r>
      <w:r>
        <w:rPr>
          <w:rFonts w:hint="eastAsia"/>
          <w:color w:val="333399"/>
        </w:rPr>
        <w:t>：取自天然物質，為動物結締組織凝膠狀物質的主要部分，具優良的保水能力。</w:t>
      </w:r>
    </w:p>
    <w:p w:rsidR="00CC4432" w:rsidRDefault="00CC4432" w:rsidP="00CC4432">
      <w:pPr>
        <w:ind w:leftChars="500" w:left="2160" w:hangingChars="400" w:hanging="960"/>
        <w:rPr>
          <w:rFonts w:hint="eastAsia"/>
          <w:color w:val="333399"/>
        </w:rPr>
      </w:pPr>
      <w:proofErr w:type="spellStart"/>
      <w:r>
        <w:rPr>
          <w:rFonts w:ascii="新細明體" w:hAnsi="新細明體" w:hint="eastAsia"/>
          <w:color w:val="333399"/>
        </w:rPr>
        <w:t>Vit</w:t>
      </w:r>
      <w:proofErr w:type="spellEnd"/>
      <w:r>
        <w:rPr>
          <w:rFonts w:ascii="新細明體" w:hAnsi="新細明體" w:hint="eastAsia"/>
          <w:color w:val="333399"/>
        </w:rPr>
        <w:t xml:space="preserve"> B5</w:t>
      </w:r>
      <w:r>
        <w:rPr>
          <w:rFonts w:hint="eastAsia"/>
          <w:color w:val="333399"/>
        </w:rPr>
        <w:t>：可促進皮膚黏膜組織的活動力，並幫助傷口癒合，刺激細胞再生。</w:t>
      </w:r>
    </w:p>
    <w:p w:rsidR="00CC4432" w:rsidRDefault="00CC4432" w:rsidP="00CC4432">
      <w:pPr>
        <w:ind w:leftChars="500" w:left="2400" w:hangingChars="500" w:hanging="1200"/>
        <w:rPr>
          <w:rFonts w:hint="eastAsia"/>
          <w:color w:val="5F497A"/>
        </w:rPr>
      </w:pPr>
      <w:r w:rsidRPr="005D215D">
        <w:rPr>
          <w:rFonts w:ascii="Verdana" w:hAnsi="Verdana"/>
          <w:color w:val="214467"/>
        </w:rPr>
        <w:t>Witch Hazel</w:t>
      </w:r>
      <w:r>
        <w:rPr>
          <w:rFonts w:hint="eastAsia"/>
          <w:color w:val="333399"/>
        </w:rPr>
        <w:t>：</w:t>
      </w:r>
      <w:r w:rsidRPr="007F18D8">
        <w:rPr>
          <w:color w:val="5F497A"/>
        </w:rPr>
        <w:t>緊</w:t>
      </w:r>
      <w:proofErr w:type="gramStart"/>
      <w:r w:rsidRPr="007F18D8">
        <w:rPr>
          <w:color w:val="5F497A"/>
        </w:rPr>
        <w:t>緻</w:t>
      </w:r>
      <w:proofErr w:type="gramEnd"/>
      <w:r w:rsidRPr="007F18D8">
        <w:rPr>
          <w:color w:val="5F497A"/>
        </w:rPr>
        <w:t>舒緩作用，</w:t>
      </w:r>
      <w:r>
        <w:rPr>
          <w:rFonts w:hint="eastAsia"/>
          <w:color w:val="5F497A"/>
        </w:rPr>
        <w:t>具良好抗氧化效果</w:t>
      </w:r>
      <w:r w:rsidRPr="007F18D8">
        <w:rPr>
          <w:color w:val="5F497A"/>
        </w:rPr>
        <w:t>，有效調節皮脂，平</w:t>
      </w:r>
      <w:r>
        <w:rPr>
          <w:rFonts w:hint="eastAsia"/>
          <w:color w:val="5F497A"/>
        </w:rPr>
        <w:t xml:space="preserve"> </w:t>
      </w:r>
    </w:p>
    <w:p w:rsidR="00CC4432" w:rsidRPr="007F18D8" w:rsidRDefault="00CC4432" w:rsidP="00CC4432">
      <w:pPr>
        <w:ind w:leftChars="500" w:left="2400" w:hangingChars="500" w:hanging="1200"/>
        <w:rPr>
          <w:rFonts w:hint="eastAsia"/>
          <w:color w:val="5F497A"/>
        </w:rPr>
      </w:pPr>
      <w:r>
        <w:rPr>
          <w:rFonts w:ascii="Verdana" w:hAnsi="Verdana" w:hint="eastAsia"/>
          <w:color w:val="214467"/>
        </w:rPr>
        <w:t xml:space="preserve">              </w:t>
      </w:r>
      <w:proofErr w:type="gramStart"/>
      <w:r>
        <w:rPr>
          <w:rFonts w:ascii="Verdana" w:hAnsi="Verdana" w:hint="eastAsia"/>
          <w:color w:val="214467"/>
        </w:rPr>
        <w:t>衡</w:t>
      </w:r>
      <w:proofErr w:type="gramEnd"/>
      <w:r w:rsidRPr="007F18D8">
        <w:rPr>
          <w:color w:val="5F497A"/>
        </w:rPr>
        <w:t>油脂分泌。</w:t>
      </w:r>
    </w:p>
    <w:p w:rsidR="00CC4432" w:rsidRDefault="00CC4432" w:rsidP="00CC4432">
      <w:pPr>
        <w:ind w:leftChars="500" w:left="2400" w:hangingChars="500" w:hanging="1200"/>
        <w:rPr>
          <w:rFonts w:hint="eastAsia"/>
          <w:color w:val="333399"/>
        </w:rPr>
      </w:pPr>
      <w:r>
        <w:rPr>
          <w:rFonts w:ascii="新細明體" w:hAnsi="新細明體" w:hint="eastAsia"/>
          <w:color w:val="333399"/>
        </w:rPr>
        <w:t>Collagen</w:t>
      </w:r>
      <w:r>
        <w:rPr>
          <w:rFonts w:hint="eastAsia"/>
          <w:color w:val="333399"/>
        </w:rPr>
        <w:t>：</w:t>
      </w:r>
      <w:r>
        <w:rPr>
          <w:rFonts w:hint="eastAsia"/>
          <w:color w:val="333399"/>
        </w:rPr>
        <w:t xml:space="preserve">. </w:t>
      </w:r>
      <w:r>
        <w:rPr>
          <w:rFonts w:hint="eastAsia"/>
          <w:color w:val="333399"/>
        </w:rPr>
        <w:t>是支撐結締組織的纖維蛋白質，含</w:t>
      </w:r>
      <w:r>
        <w:rPr>
          <w:rFonts w:hint="eastAsia"/>
          <w:color w:val="333399"/>
        </w:rPr>
        <w:t>19</w:t>
      </w:r>
      <w:r>
        <w:rPr>
          <w:rFonts w:hint="eastAsia"/>
          <w:color w:val="333399"/>
        </w:rPr>
        <w:t>種胺基酸，具有良好的吸水保濕性，可增加組織的韌性及抗力，並維持整體組織結構的完整性。</w:t>
      </w:r>
      <w:r>
        <w:rPr>
          <w:rFonts w:hint="eastAsia"/>
          <w:color w:val="333399"/>
        </w:rPr>
        <w:t xml:space="preserve"> </w:t>
      </w:r>
    </w:p>
    <w:p w:rsidR="00CC4432" w:rsidRDefault="00CC4432" w:rsidP="00CC4432">
      <w:pPr>
        <w:ind w:left="1200" w:hangingChars="500" w:hanging="1200"/>
        <w:rPr>
          <w:rFonts w:hint="eastAsia"/>
          <w:color w:val="333399"/>
        </w:rPr>
      </w:pPr>
      <w:r>
        <w:rPr>
          <w:rFonts w:hint="eastAsia"/>
          <w:color w:val="333399"/>
        </w:rPr>
        <w:t>產品功效：肌膚</w:t>
      </w:r>
      <w:proofErr w:type="gramStart"/>
      <w:r>
        <w:rPr>
          <w:rFonts w:hint="eastAsia"/>
          <w:color w:val="333399"/>
        </w:rPr>
        <w:t>深層保濕</w:t>
      </w:r>
      <w:proofErr w:type="gramEnd"/>
      <w:r>
        <w:rPr>
          <w:rFonts w:hint="eastAsia"/>
          <w:color w:val="333399"/>
        </w:rPr>
        <w:t>，減少</w:t>
      </w:r>
      <w:proofErr w:type="gramStart"/>
      <w:r>
        <w:rPr>
          <w:rFonts w:hint="eastAsia"/>
          <w:color w:val="333399"/>
        </w:rPr>
        <w:t>臉上細紋</w:t>
      </w:r>
      <w:proofErr w:type="gramEnd"/>
      <w:r>
        <w:rPr>
          <w:rFonts w:hint="eastAsia"/>
          <w:color w:val="333399"/>
        </w:rPr>
        <w:t>，增加皮膚彈性及光澤。</w:t>
      </w:r>
      <w:r>
        <w:rPr>
          <w:rFonts w:hint="eastAsia"/>
          <w:color w:val="333399"/>
        </w:rPr>
        <w:t xml:space="preserve"> </w:t>
      </w:r>
    </w:p>
    <w:p w:rsidR="00CC4432" w:rsidRDefault="00CC4432" w:rsidP="00CC4432">
      <w:pPr>
        <w:ind w:left="1200" w:hangingChars="500" w:hanging="1200"/>
        <w:rPr>
          <w:rFonts w:hint="eastAsia"/>
          <w:color w:val="333399"/>
        </w:rPr>
      </w:pPr>
      <w:r>
        <w:rPr>
          <w:rFonts w:hint="eastAsia"/>
          <w:color w:val="333399"/>
        </w:rPr>
        <w:t>使用方法：早晚各</w:t>
      </w:r>
      <w:r>
        <w:rPr>
          <w:rFonts w:hint="eastAsia"/>
          <w:color w:val="333399"/>
        </w:rPr>
        <w:t>2</w:t>
      </w:r>
      <w:r>
        <w:rPr>
          <w:rFonts w:hint="eastAsia"/>
          <w:color w:val="333399"/>
        </w:rPr>
        <w:t>滴在臉、頸輕輕按摩，加速肌膚吸收，在皺紋處可加強數滴按摩至吸收為止。</w:t>
      </w:r>
    </w:p>
    <w:p w:rsidR="00CC4432" w:rsidRDefault="00CC4432" w:rsidP="00CC4432">
      <w:pPr>
        <w:ind w:left="1200" w:hangingChars="500" w:hanging="1200"/>
        <w:rPr>
          <w:rFonts w:hint="eastAsia"/>
          <w:color w:val="333399"/>
        </w:rPr>
      </w:pPr>
      <w:r>
        <w:rPr>
          <w:rFonts w:hint="eastAsia"/>
          <w:color w:val="333399"/>
        </w:rPr>
        <w:t>包裝容量：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color w:val="333399"/>
          </w:rPr>
          <w:t>30m</w:t>
        </w:r>
      </w:smartTag>
      <w:r>
        <w:rPr>
          <w:rFonts w:hint="eastAsia"/>
          <w:color w:val="333399"/>
        </w:rPr>
        <w:t xml:space="preserve">l  </w:t>
      </w:r>
    </w:p>
    <w:p w:rsidR="00CC4432" w:rsidRDefault="00CC4432" w:rsidP="00CC4432">
      <w:pPr>
        <w:rPr>
          <w:rFonts w:hint="eastAsia"/>
          <w:color w:val="333399"/>
        </w:rPr>
      </w:pPr>
      <w:r>
        <w:rPr>
          <w:rFonts w:hint="eastAsia"/>
          <w:color w:val="333399"/>
        </w:rPr>
        <w:t>建</w:t>
      </w:r>
      <w:r>
        <w:rPr>
          <w:rFonts w:hint="eastAsia"/>
          <w:color w:val="333399"/>
        </w:rPr>
        <w:t xml:space="preserve">    </w:t>
      </w:r>
      <w:r>
        <w:rPr>
          <w:rFonts w:hint="eastAsia"/>
          <w:color w:val="333399"/>
        </w:rPr>
        <w:t>議：</w:t>
      </w:r>
      <w:r>
        <w:rPr>
          <w:rFonts w:hint="eastAsia"/>
          <w:color w:val="333399"/>
        </w:rPr>
        <w:t xml:space="preserve">1. </w:t>
      </w:r>
      <w:r>
        <w:rPr>
          <w:rFonts w:hint="eastAsia"/>
          <w:color w:val="333399"/>
        </w:rPr>
        <w:t>本產品搭配左旋</w:t>
      </w:r>
      <w:r>
        <w:rPr>
          <w:rFonts w:hint="eastAsia"/>
          <w:color w:val="333399"/>
        </w:rPr>
        <w:t>C</w:t>
      </w:r>
      <w:r>
        <w:rPr>
          <w:rFonts w:hint="eastAsia"/>
          <w:color w:val="333399"/>
        </w:rPr>
        <w:t>使用，有加倍相乘的效果。</w:t>
      </w:r>
    </w:p>
    <w:p w:rsidR="00CC4432" w:rsidRDefault="00CC4432" w:rsidP="00CC4432">
      <w:pPr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          2. </w:t>
      </w:r>
      <w:r>
        <w:rPr>
          <w:rFonts w:hint="eastAsia"/>
          <w:color w:val="333399"/>
        </w:rPr>
        <w:t>本產品適用</w:t>
      </w:r>
      <w:proofErr w:type="gramStart"/>
      <w:r>
        <w:rPr>
          <w:rFonts w:hint="eastAsia"/>
          <w:color w:val="333399"/>
        </w:rPr>
        <w:t>各種膚</w:t>
      </w:r>
      <w:proofErr w:type="gramEnd"/>
      <w:r>
        <w:rPr>
          <w:rFonts w:hint="eastAsia"/>
          <w:color w:val="333399"/>
        </w:rPr>
        <w:t>質。</w:t>
      </w:r>
    </w:p>
    <w:p w:rsidR="00CC4432" w:rsidRDefault="00CC4432" w:rsidP="00CC4432">
      <w:pPr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         </w:t>
      </w:r>
    </w:p>
    <w:p w:rsidR="00CC4432" w:rsidRDefault="00CC4432" w:rsidP="00CC4432">
      <w:pPr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 </w:t>
      </w:r>
    </w:p>
    <w:p w:rsidR="00CC4432" w:rsidRDefault="00CC4432" w:rsidP="00CC4432">
      <w:pPr>
        <w:rPr>
          <w:rFonts w:hint="eastAsia"/>
          <w:color w:val="333399"/>
        </w:rPr>
      </w:pPr>
      <w:r>
        <w:rPr>
          <w:rFonts w:hint="eastAsia"/>
          <w:color w:val="333399"/>
        </w:rPr>
        <w:t xml:space="preserve">                 </w:t>
      </w:r>
      <w:r>
        <w:rPr>
          <w:rFonts w:hint="eastAsia"/>
        </w:rPr>
        <w:t xml:space="preserve">          </w:t>
      </w:r>
    </w:p>
    <w:p w:rsidR="00CC4432" w:rsidRDefault="00CC4432" w:rsidP="00CC4432">
      <w:pPr>
        <w:ind w:leftChars="-450" w:hangingChars="450" w:hanging="1080"/>
        <w:rPr>
          <w:rFonts w:hint="eastAsia"/>
        </w:rPr>
      </w:pPr>
      <w:r>
        <w:rPr>
          <w:rFonts w:hint="eastAsia"/>
        </w:rPr>
        <w:t xml:space="preserve">                            </w:t>
      </w:r>
    </w:p>
    <w:p w:rsidR="00CC4432" w:rsidRDefault="00CC4432" w:rsidP="00CC4432">
      <w:pPr>
        <w:spacing w:before="240"/>
        <w:ind w:left="1602" w:hangingChars="500" w:hanging="1602"/>
        <w:rPr>
          <w:rFonts w:ascii="Arial" w:eastAsia="細明體" w:hAnsi="Arial" w:cs="Arial" w:hint="eastAsia"/>
          <w:b/>
          <w:bCs/>
          <w:color w:val="000000"/>
          <w:sz w:val="32"/>
          <w:shd w:val="pct15" w:color="auto" w:fill="FFFFFF"/>
        </w:rPr>
      </w:pPr>
    </w:p>
    <w:p w:rsidR="00CC4432" w:rsidRDefault="00CC4432" w:rsidP="00CC4432">
      <w:pPr>
        <w:spacing w:before="240"/>
        <w:ind w:left="1800" w:hangingChars="500" w:hanging="1800"/>
        <w:rPr>
          <w:rFonts w:ascii="Arial" w:eastAsia="細明體" w:hAnsi="Arial" w:cs="Arial" w:hint="eastAsia"/>
          <w:sz w:val="36"/>
          <w:szCs w:val="36"/>
          <w:shd w:val="pct15" w:color="auto" w:fill="FFFFFF"/>
        </w:rPr>
      </w:pPr>
    </w:p>
    <w:p w:rsidR="00DF4313" w:rsidRDefault="00DF4313"/>
    <w:sectPr w:rsidR="00DF4313" w:rsidSect="00DF4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432"/>
    <w:rsid w:val="00041610"/>
    <w:rsid w:val="00042D86"/>
    <w:rsid w:val="00075478"/>
    <w:rsid w:val="00082ABB"/>
    <w:rsid w:val="000E7629"/>
    <w:rsid w:val="000F2E33"/>
    <w:rsid w:val="000F4F7F"/>
    <w:rsid w:val="001024DA"/>
    <w:rsid w:val="0013690E"/>
    <w:rsid w:val="00147E23"/>
    <w:rsid w:val="001942D2"/>
    <w:rsid w:val="001960CC"/>
    <w:rsid w:val="001D6BC5"/>
    <w:rsid w:val="001E1534"/>
    <w:rsid w:val="00261586"/>
    <w:rsid w:val="002808BA"/>
    <w:rsid w:val="00285683"/>
    <w:rsid w:val="00293CC0"/>
    <w:rsid w:val="002A2F6D"/>
    <w:rsid w:val="002B5EB3"/>
    <w:rsid w:val="002D79BD"/>
    <w:rsid w:val="00312281"/>
    <w:rsid w:val="00320CF1"/>
    <w:rsid w:val="00384F53"/>
    <w:rsid w:val="00393BE6"/>
    <w:rsid w:val="004254B9"/>
    <w:rsid w:val="004623CE"/>
    <w:rsid w:val="00463E2F"/>
    <w:rsid w:val="0046597C"/>
    <w:rsid w:val="00483FE9"/>
    <w:rsid w:val="004969A0"/>
    <w:rsid w:val="004A0132"/>
    <w:rsid w:val="004E29D7"/>
    <w:rsid w:val="004E73FE"/>
    <w:rsid w:val="00536798"/>
    <w:rsid w:val="00554921"/>
    <w:rsid w:val="00556CC6"/>
    <w:rsid w:val="00585EE4"/>
    <w:rsid w:val="00590B83"/>
    <w:rsid w:val="00590CD8"/>
    <w:rsid w:val="005B603C"/>
    <w:rsid w:val="005C7B05"/>
    <w:rsid w:val="005D12F5"/>
    <w:rsid w:val="005E7546"/>
    <w:rsid w:val="0062738F"/>
    <w:rsid w:val="006470E5"/>
    <w:rsid w:val="00651EC2"/>
    <w:rsid w:val="006B71EE"/>
    <w:rsid w:val="006B7356"/>
    <w:rsid w:val="006C0FB0"/>
    <w:rsid w:val="006E6BA9"/>
    <w:rsid w:val="00724003"/>
    <w:rsid w:val="00763007"/>
    <w:rsid w:val="007710C2"/>
    <w:rsid w:val="007B1CF7"/>
    <w:rsid w:val="007E06F6"/>
    <w:rsid w:val="00806BF5"/>
    <w:rsid w:val="00884A59"/>
    <w:rsid w:val="00897F95"/>
    <w:rsid w:val="008B2A49"/>
    <w:rsid w:val="008E08F2"/>
    <w:rsid w:val="008E4965"/>
    <w:rsid w:val="008F37DE"/>
    <w:rsid w:val="00924072"/>
    <w:rsid w:val="00926FC9"/>
    <w:rsid w:val="00930BBE"/>
    <w:rsid w:val="0095720A"/>
    <w:rsid w:val="00957DAF"/>
    <w:rsid w:val="0096409F"/>
    <w:rsid w:val="00972165"/>
    <w:rsid w:val="0098442F"/>
    <w:rsid w:val="009A312D"/>
    <w:rsid w:val="009D03B4"/>
    <w:rsid w:val="009D4AA9"/>
    <w:rsid w:val="009F22F9"/>
    <w:rsid w:val="00A02648"/>
    <w:rsid w:val="00A074EB"/>
    <w:rsid w:val="00A10F56"/>
    <w:rsid w:val="00A550F6"/>
    <w:rsid w:val="00A560E2"/>
    <w:rsid w:val="00AC257D"/>
    <w:rsid w:val="00AC57F4"/>
    <w:rsid w:val="00AD44B1"/>
    <w:rsid w:val="00B11DD7"/>
    <w:rsid w:val="00B26A64"/>
    <w:rsid w:val="00B44517"/>
    <w:rsid w:val="00B50E60"/>
    <w:rsid w:val="00B87023"/>
    <w:rsid w:val="00BA0203"/>
    <w:rsid w:val="00BA18D9"/>
    <w:rsid w:val="00BE0F7A"/>
    <w:rsid w:val="00C01793"/>
    <w:rsid w:val="00C365D2"/>
    <w:rsid w:val="00C67F19"/>
    <w:rsid w:val="00C72D96"/>
    <w:rsid w:val="00C74449"/>
    <w:rsid w:val="00C90C39"/>
    <w:rsid w:val="00CB0CE8"/>
    <w:rsid w:val="00CB1222"/>
    <w:rsid w:val="00CB21CE"/>
    <w:rsid w:val="00CB6A49"/>
    <w:rsid w:val="00CC4432"/>
    <w:rsid w:val="00D02848"/>
    <w:rsid w:val="00D21171"/>
    <w:rsid w:val="00D345AF"/>
    <w:rsid w:val="00D511BB"/>
    <w:rsid w:val="00D96369"/>
    <w:rsid w:val="00DF4313"/>
    <w:rsid w:val="00DF5DC2"/>
    <w:rsid w:val="00E01CD3"/>
    <w:rsid w:val="00E05E41"/>
    <w:rsid w:val="00E2214B"/>
    <w:rsid w:val="00E31439"/>
    <w:rsid w:val="00E72CD9"/>
    <w:rsid w:val="00E90FE4"/>
    <w:rsid w:val="00EA5704"/>
    <w:rsid w:val="00EA6BC4"/>
    <w:rsid w:val="00EB1AAC"/>
    <w:rsid w:val="00EB4CEB"/>
    <w:rsid w:val="00EF1E4E"/>
    <w:rsid w:val="00F12B28"/>
    <w:rsid w:val="00F12F36"/>
    <w:rsid w:val="00F3493A"/>
    <w:rsid w:val="00FB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4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1</cp:revision>
  <dcterms:created xsi:type="dcterms:W3CDTF">2012-05-15T01:46:00Z</dcterms:created>
  <dcterms:modified xsi:type="dcterms:W3CDTF">2012-05-15T01:47:00Z</dcterms:modified>
</cp:coreProperties>
</file>