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E9" w:rsidRDefault="00C05BD6">
      <w:r>
        <w:rPr>
          <w:rFonts w:hint="eastAsia"/>
        </w:rPr>
        <w:t>網頁圖片：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14"/>
      </w:tblGrid>
      <w:tr w:rsidR="00A45384" w:rsidTr="002D6389">
        <w:tc>
          <w:tcPr>
            <w:tcW w:w="8414" w:type="dxa"/>
          </w:tcPr>
          <w:p w:rsidR="00A45384" w:rsidRDefault="00A45384" w:rsidP="00A45384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網頁標題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長寬比</w:t>
            </w:r>
            <w:r>
              <w:rPr>
                <w:rFonts w:hint="eastAsia"/>
              </w:rPr>
              <w:t xml:space="preserve">1265*120 </w:t>
            </w:r>
            <w:r>
              <w:rPr>
                <w:rFonts w:hint="eastAsia"/>
              </w:rPr>
              <w:t>像素　解析度</w:t>
            </w:r>
            <w:r>
              <w:rPr>
                <w:rFonts w:hint="eastAsia"/>
              </w:rPr>
              <w:t xml:space="preserve">120 </w:t>
            </w:r>
            <w:r>
              <w:rPr>
                <w:rFonts w:hint="eastAsia"/>
              </w:rPr>
              <w:t>像素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圖片以亮色係為主需要有天然無毒的聯想，需要有</w:t>
            </w:r>
            <w:proofErr w:type="gramStart"/>
            <w:r>
              <w:t>”</w:t>
            </w:r>
            <w:r>
              <w:rPr>
                <w:rFonts w:hint="eastAsia"/>
              </w:rPr>
              <w:t>噴立潔</w:t>
            </w:r>
            <w:r>
              <w:t>”</w:t>
            </w:r>
            <w:proofErr w:type="gramEnd"/>
            <w:r>
              <w:rPr>
                <w:rFonts w:hint="eastAsia"/>
              </w:rPr>
              <w:t>三字，請配合網頁底色，檔案名稱請用</w:t>
            </w:r>
            <w:proofErr w:type="gramStart"/>
            <w:r>
              <w:t>”</w:t>
            </w:r>
            <w:proofErr w:type="gramEnd"/>
            <w:r>
              <w:rPr>
                <w:rFonts w:hint="eastAsia"/>
              </w:rPr>
              <w:t>網頁標題圖</w:t>
            </w:r>
            <w:r>
              <w:rPr>
                <w:rFonts w:hint="eastAsia"/>
              </w:rPr>
              <w:t>1</w:t>
            </w:r>
            <w:proofErr w:type="gramStart"/>
            <w:r>
              <w:t>”</w:t>
            </w:r>
            <w:proofErr w:type="gramEnd"/>
            <w:r>
              <w:rPr>
                <w:rFonts w:hint="eastAsia"/>
              </w:rPr>
              <w:t>。</w:t>
            </w:r>
          </w:p>
          <w:p w:rsidR="00C66CA8" w:rsidRDefault="00C66CA8" w:rsidP="00C66CA8">
            <w:r>
              <w:rPr>
                <w:noProof/>
              </w:rPr>
              <w:drawing>
                <wp:inline distT="0" distB="0" distL="0" distR="0">
                  <wp:extent cx="5267325" cy="638175"/>
                  <wp:effectExtent l="1905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384" w:rsidTr="002D6389">
        <w:tc>
          <w:tcPr>
            <w:tcW w:w="8362" w:type="dxa"/>
          </w:tcPr>
          <w:p w:rsidR="00EE075A" w:rsidRDefault="00EE075A" w:rsidP="00A45384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網頁首頁圖片</w:t>
            </w:r>
            <w:r w:rsidR="00C66CA8">
              <w:rPr>
                <w:rFonts w:hint="eastAsia"/>
              </w:rPr>
              <w:t>(</w:t>
            </w:r>
            <w:r w:rsidR="00C66CA8">
              <w:rPr>
                <w:rFonts w:hint="eastAsia"/>
              </w:rPr>
              <w:t>圖</w:t>
            </w:r>
            <w:r w:rsidR="00C66CA8">
              <w:rPr>
                <w:rFonts w:hint="eastAsia"/>
              </w:rPr>
              <w:t>2)</w:t>
            </w:r>
          </w:p>
          <w:p w:rsidR="00A45384" w:rsidRDefault="00A45384" w:rsidP="00EE075A">
            <w:pPr>
              <w:pStyle w:val="a3"/>
              <w:ind w:leftChars="0"/>
            </w:pPr>
            <w:r>
              <w:rPr>
                <w:rFonts w:hint="eastAsia"/>
              </w:rPr>
              <w:t>長寬比</w:t>
            </w:r>
            <w:r>
              <w:rPr>
                <w:rFonts w:hint="eastAsia"/>
              </w:rPr>
              <w:t xml:space="preserve">1245*440 </w:t>
            </w:r>
            <w:r>
              <w:rPr>
                <w:rFonts w:hint="eastAsia"/>
              </w:rPr>
              <w:t>像素　解析度</w:t>
            </w:r>
            <w:r>
              <w:rPr>
                <w:rFonts w:hint="eastAsia"/>
              </w:rPr>
              <w:t xml:space="preserve">440 </w:t>
            </w:r>
            <w:r>
              <w:rPr>
                <w:rFonts w:hint="eastAsia"/>
              </w:rPr>
              <w:t>像素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英吋</w:t>
            </w:r>
            <w:r>
              <w:rPr>
                <w:rFonts w:hint="eastAsia"/>
              </w:rPr>
              <w:t xml:space="preserve"> </w:t>
            </w:r>
            <w:r w:rsidR="00EE075A">
              <w:rPr>
                <w:rFonts w:hint="eastAsia"/>
              </w:rPr>
              <w:t>檔名請用</w:t>
            </w:r>
            <w:proofErr w:type="gramStart"/>
            <w:r w:rsidR="00EE075A">
              <w:t>”</w:t>
            </w:r>
            <w:proofErr w:type="gramEnd"/>
            <w:r w:rsidR="00EE075A">
              <w:rPr>
                <w:rFonts w:hint="eastAsia"/>
              </w:rPr>
              <w:t>首頁</w:t>
            </w:r>
            <w:proofErr w:type="gramStart"/>
            <w:r w:rsidR="00EE075A">
              <w:rPr>
                <w:rFonts w:hint="eastAsia"/>
              </w:rPr>
              <w:t>噴立潔圖</w:t>
            </w:r>
            <w:proofErr w:type="gramEnd"/>
            <w:r w:rsidR="00EE075A">
              <w:rPr>
                <w:rFonts w:hint="eastAsia"/>
              </w:rPr>
              <w:t>2</w:t>
            </w:r>
            <w:proofErr w:type="gramStart"/>
            <w:r w:rsidR="00EE075A">
              <w:t>”</w:t>
            </w:r>
            <w:proofErr w:type="gramEnd"/>
            <w:r w:rsidR="00EE075A">
              <w:rPr>
                <w:rFonts w:hint="eastAsia"/>
              </w:rPr>
              <w:t>，以亮色系為主配合網頁底色，需強調天然無毒且樸實</w:t>
            </w:r>
            <w:r w:rsidR="00EE075A">
              <w:rPr>
                <w:rFonts w:hint="eastAsia"/>
              </w:rPr>
              <w:br/>
            </w:r>
            <w:r w:rsidR="00EE075A">
              <w:rPr>
                <w:rFonts w:hint="eastAsia"/>
              </w:rPr>
              <w:t>請以圖片簡介三項主要產品</w:t>
            </w:r>
            <w:r w:rsidR="00EE075A">
              <w:br/>
            </w:r>
            <w:r w:rsidR="00EE075A">
              <w:rPr>
                <w:rFonts w:hint="eastAsia"/>
              </w:rPr>
              <w:t>1.</w:t>
            </w:r>
            <w:r w:rsidR="00EE075A">
              <w:rPr>
                <w:rFonts w:hint="eastAsia"/>
              </w:rPr>
              <w:t>寵物除臭：各類寵物</w:t>
            </w:r>
            <w:r w:rsidR="00A47E32">
              <w:rPr>
                <w:rFonts w:hint="eastAsia"/>
              </w:rPr>
              <w:t>、爬蟲類、</w:t>
            </w:r>
            <w:proofErr w:type="gramStart"/>
            <w:r w:rsidR="00A47E32">
              <w:rPr>
                <w:rFonts w:hint="eastAsia"/>
              </w:rPr>
              <w:t>囓</w:t>
            </w:r>
            <w:proofErr w:type="gramEnd"/>
            <w:r w:rsidR="00A47E32">
              <w:rPr>
                <w:rFonts w:hint="eastAsia"/>
              </w:rPr>
              <w:t>齒類</w:t>
            </w:r>
          </w:p>
          <w:p w:rsidR="00EE075A" w:rsidRDefault="00A47E32" w:rsidP="00A47E32">
            <w:pPr>
              <w:pStyle w:val="a3"/>
              <w:ind w:leftChars="0"/>
            </w:pPr>
            <w:r>
              <w:rPr>
                <w:rFonts w:hint="eastAsia"/>
              </w:rPr>
              <w:t>2.</w:t>
            </w:r>
            <w:r w:rsidR="00EE075A">
              <w:rPr>
                <w:rFonts w:hint="eastAsia"/>
              </w:rPr>
              <w:t>廚房油污：抽油煙機、微波爐、瓦斯爐、</w:t>
            </w:r>
            <w:r>
              <w:rPr>
                <w:rFonts w:hint="eastAsia"/>
              </w:rPr>
              <w:t>烤箱等</w:t>
            </w:r>
            <w:r w:rsidR="00EE075A">
              <w:br/>
            </w:r>
            <w:r w:rsidR="00EE075A">
              <w:rPr>
                <w:rFonts w:hint="eastAsia"/>
              </w:rPr>
              <w:t>3.</w:t>
            </w:r>
            <w:r w:rsidR="00EE075A">
              <w:rPr>
                <w:rFonts w:hint="eastAsia"/>
              </w:rPr>
              <w:t>居家異味：</w:t>
            </w:r>
            <w:r>
              <w:rPr>
                <w:rFonts w:hint="eastAsia"/>
              </w:rPr>
              <w:t>馬桶、廚餘、資原回收、冰箱等</w:t>
            </w:r>
            <w:r>
              <w:br/>
            </w:r>
            <w:r>
              <w:rPr>
                <w:rFonts w:hint="eastAsia"/>
              </w:rPr>
              <w:t>可用</w:t>
            </w:r>
            <w:proofErr w:type="gramStart"/>
            <w:r>
              <w:rPr>
                <w:rFonts w:hint="eastAsia"/>
              </w:rPr>
              <w:t>ＧＩＦ</w:t>
            </w:r>
            <w:proofErr w:type="gramEnd"/>
            <w:r>
              <w:rPr>
                <w:rFonts w:hint="eastAsia"/>
              </w:rPr>
              <w:t>動態圖片，瓶身容量</w:t>
            </w:r>
            <w:r>
              <w:rPr>
                <w:rFonts w:hint="eastAsia"/>
              </w:rPr>
              <w:t>500ml</w:t>
            </w:r>
            <w:r>
              <w:rPr>
                <w:rFonts w:hint="eastAsia"/>
              </w:rPr>
              <w:t>，噴頭</w:t>
            </w:r>
            <w:proofErr w:type="gramStart"/>
            <w:r>
              <w:rPr>
                <w:rFonts w:hint="eastAsia"/>
              </w:rPr>
              <w:t>歐洲近口</w:t>
            </w:r>
            <w:proofErr w:type="gramEnd"/>
            <w:r>
              <w:rPr>
                <w:rFonts w:hint="eastAsia"/>
              </w:rPr>
              <w:t>，使用方法將專利產品投入瓶身後加滿</w:t>
            </w:r>
            <w:r>
              <w:rPr>
                <w:rFonts w:hint="eastAsia"/>
              </w:rPr>
              <w:t>500ml</w:t>
            </w:r>
            <w:r>
              <w:rPr>
                <w:rFonts w:hint="eastAsia"/>
              </w:rPr>
              <w:t>自來水，待一小時後充分溶解即可使用，當第一次使用完畢後可在次加滿</w:t>
            </w:r>
            <w:r>
              <w:rPr>
                <w:rFonts w:hint="eastAsia"/>
              </w:rPr>
              <w:t>500ml</w:t>
            </w:r>
            <w:r>
              <w:rPr>
                <w:rFonts w:hint="eastAsia"/>
              </w:rPr>
              <w:t>自來水可再次使用，共可加入</w:t>
            </w:r>
            <w:r>
              <w:rPr>
                <w:rFonts w:hint="eastAsia"/>
              </w:rPr>
              <w:t>1000ml</w:t>
            </w:r>
          </w:p>
          <w:p w:rsidR="00A47E32" w:rsidRDefault="00A47E32" w:rsidP="00A47E32">
            <w:pPr>
              <w:pStyle w:val="a3"/>
              <w:ind w:leftChars="0"/>
            </w:pPr>
            <w:r>
              <w:rPr>
                <w:rFonts w:hint="eastAsia"/>
              </w:rPr>
              <w:t>可自行設計表達方式。</w:t>
            </w:r>
          </w:p>
          <w:p w:rsidR="00A45384" w:rsidRDefault="00A45384" w:rsidP="00A45384">
            <w:pPr>
              <w:rPr>
                <w:rFonts w:hint="eastAsia"/>
              </w:rPr>
            </w:pPr>
          </w:p>
        </w:tc>
      </w:tr>
    </w:tbl>
    <w:p w:rsidR="008513BF" w:rsidRDefault="00C23D4B" w:rsidP="00A45384">
      <w:r>
        <w:rPr>
          <w:rFonts w:hint="eastAsia"/>
        </w:rPr>
        <w:t xml:space="preserve"> </w:t>
      </w:r>
    </w:p>
    <w:p w:rsidR="00524B01" w:rsidRPr="00437C9C" w:rsidRDefault="00524B01" w:rsidP="00CD74E1">
      <w:pPr>
        <w:widowControl/>
      </w:pPr>
    </w:p>
    <w:sectPr w:rsidR="00524B01" w:rsidRPr="00437C9C" w:rsidSect="00786A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B6" w:rsidRDefault="000920B6" w:rsidP="00A45384">
      <w:r>
        <w:separator/>
      </w:r>
    </w:p>
  </w:endnote>
  <w:endnote w:type="continuationSeparator" w:id="0">
    <w:p w:rsidR="000920B6" w:rsidRDefault="000920B6" w:rsidP="00A4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B6" w:rsidRDefault="000920B6" w:rsidP="00A45384">
      <w:r>
        <w:separator/>
      </w:r>
    </w:p>
  </w:footnote>
  <w:footnote w:type="continuationSeparator" w:id="0">
    <w:p w:rsidR="000920B6" w:rsidRDefault="000920B6" w:rsidP="00A45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121"/>
    <w:multiLevelType w:val="hybridMultilevel"/>
    <w:tmpl w:val="0CA6B1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2C564A"/>
    <w:multiLevelType w:val="hybridMultilevel"/>
    <w:tmpl w:val="41A849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55F0083"/>
    <w:multiLevelType w:val="hybridMultilevel"/>
    <w:tmpl w:val="54DE3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2519D1"/>
    <w:multiLevelType w:val="hybridMultilevel"/>
    <w:tmpl w:val="3C5C02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C4C35DA"/>
    <w:multiLevelType w:val="hybridMultilevel"/>
    <w:tmpl w:val="5CEC2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BD6"/>
    <w:rsid w:val="000920B6"/>
    <w:rsid w:val="0011285A"/>
    <w:rsid w:val="002C6FFC"/>
    <w:rsid w:val="002D6389"/>
    <w:rsid w:val="0039269E"/>
    <w:rsid w:val="00437C9C"/>
    <w:rsid w:val="00524B01"/>
    <w:rsid w:val="006416BD"/>
    <w:rsid w:val="00786A56"/>
    <w:rsid w:val="00843FA5"/>
    <w:rsid w:val="008513BF"/>
    <w:rsid w:val="009167C2"/>
    <w:rsid w:val="00964D38"/>
    <w:rsid w:val="00A45384"/>
    <w:rsid w:val="00A47E32"/>
    <w:rsid w:val="00AA6941"/>
    <w:rsid w:val="00AF713F"/>
    <w:rsid w:val="00B547E9"/>
    <w:rsid w:val="00BB3EB2"/>
    <w:rsid w:val="00C05BD6"/>
    <w:rsid w:val="00C16155"/>
    <w:rsid w:val="00C23D4B"/>
    <w:rsid w:val="00C66CA8"/>
    <w:rsid w:val="00C94EF2"/>
    <w:rsid w:val="00CD74E1"/>
    <w:rsid w:val="00DD78D6"/>
    <w:rsid w:val="00E10230"/>
    <w:rsid w:val="00EE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E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45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538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5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5384"/>
    <w:rPr>
      <w:sz w:val="20"/>
      <w:szCs w:val="20"/>
    </w:rPr>
  </w:style>
  <w:style w:type="table" w:styleId="a8">
    <w:name w:val="Table Grid"/>
    <w:basedOn w:val="a1"/>
    <w:uiPriority w:val="59"/>
    <w:rsid w:val="00A4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D7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D78D6"/>
  </w:style>
  <w:style w:type="paragraph" w:styleId="a9">
    <w:name w:val="Balloon Text"/>
    <w:basedOn w:val="a"/>
    <w:link w:val="aa"/>
    <w:uiPriority w:val="99"/>
    <w:semiHidden/>
    <w:unhideWhenUsed/>
    <w:rsid w:val="00C6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81C6-2C48-4B3E-940B-749A9E71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Company>C.M.T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akito</dc:creator>
  <cp:lastModifiedBy>user</cp:lastModifiedBy>
  <cp:revision>3</cp:revision>
  <dcterms:created xsi:type="dcterms:W3CDTF">2012-02-09T09:20:00Z</dcterms:created>
  <dcterms:modified xsi:type="dcterms:W3CDTF">2012-02-09T09:21:00Z</dcterms:modified>
</cp:coreProperties>
</file>